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8EE40" w14:textId="77777777" w:rsidR="004E662D" w:rsidRPr="00135CFF" w:rsidRDefault="00000000">
      <w:pPr>
        <w:spacing w:line="380" w:lineRule="exact"/>
        <w:jc w:val="center"/>
        <w:rPr>
          <w:rFonts w:ascii="方正仿宋_GBK" w:eastAsia="方正仿宋_GBK" w:hAnsi="方正仿宋_GBK" w:hint="eastAsia"/>
          <w:b/>
          <w:bCs/>
          <w:sz w:val="32"/>
          <w:szCs w:val="32"/>
        </w:rPr>
      </w:pPr>
      <w:r w:rsidRPr="00135CFF">
        <w:rPr>
          <w:rFonts w:ascii="方正仿宋_GBK" w:eastAsia="方正仿宋_GBK" w:hAnsi="方正仿宋_GBK" w:hint="eastAsia"/>
          <w:b/>
          <w:bCs/>
          <w:sz w:val="32"/>
          <w:szCs w:val="32"/>
        </w:rPr>
        <w:t>短视频大赛申报要求</w:t>
      </w:r>
    </w:p>
    <w:p w14:paraId="78B8D2C8" w14:textId="77777777" w:rsidR="004E662D" w:rsidRPr="00135CFF" w:rsidRDefault="00000000" w:rsidP="00135CFF">
      <w:pPr>
        <w:spacing w:line="360" w:lineRule="exact"/>
        <w:rPr>
          <w:rFonts w:ascii="方正仿宋_GBK" w:eastAsia="方正仿宋_GBK" w:hAnsi="方正仿宋_GBK" w:hint="eastAsia"/>
          <w:b/>
          <w:bCs/>
          <w:szCs w:val="28"/>
        </w:rPr>
      </w:pPr>
      <w:r w:rsidRPr="00135CFF">
        <w:rPr>
          <w:rFonts w:ascii="方正仿宋_GBK" w:eastAsia="方正仿宋_GBK" w:hAnsi="方正仿宋_GBK" w:hint="eastAsia"/>
          <w:b/>
          <w:bCs/>
          <w:szCs w:val="28"/>
        </w:rPr>
        <w:t>一、大赛组别</w:t>
      </w:r>
    </w:p>
    <w:p w14:paraId="657B3213" w14:textId="77777777" w:rsidR="004E662D" w:rsidRPr="00135CFF" w:rsidRDefault="00000000" w:rsidP="00135CFF">
      <w:pPr>
        <w:spacing w:line="360" w:lineRule="exact"/>
        <w:ind w:firstLineChars="200" w:firstLine="560"/>
        <w:rPr>
          <w:rFonts w:ascii="方正仿宋_GBK" w:eastAsia="方正仿宋_GBK" w:hAnsi="方正仿宋_GBK" w:hint="eastAsia"/>
          <w:szCs w:val="28"/>
        </w:rPr>
      </w:pPr>
      <w:r w:rsidRPr="00135CFF">
        <w:rPr>
          <w:rFonts w:ascii="方正仿宋_GBK" w:eastAsia="方正仿宋_GBK" w:hAnsi="方正仿宋_GBK"/>
          <w:szCs w:val="28"/>
        </w:rPr>
        <w:t>短视频大赛以未来交通、综合交通、</w:t>
      </w:r>
      <w:proofErr w:type="gramStart"/>
      <w:r w:rsidRPr="00135CFF">
        <w:rPr>
          <w:rFonts w:ascii="方正仿宋_GBK" w:eastAsia="方正仿宋_GBK" w:hAnsi="方正仿宋_GBK"/>
          <w:szCs w:val="28"/>
        </w:rPr>
        <w:t>数智交通</w:t>
      </w:r>
      <w:proofErr w:type="gramEnd"/>
      <w:r w:rsidRPr="00135CFF">
        <w:rPr>
          <w:rFonts w:ascii="方正仿宋_GBK" w:eastAsia="方正仿宋_GBK" w:hAnsi="方正仿宋_GBK"/>
          <w:szCs w:val="28"/>
        </w:rPr>
        <w:t>、多式联运、一带一路、绿色低碳、安全韧性等为主题，</w:t>
      </w:r>
      <w:proofErr w:type="gramStart"/>
      <w:r w:rsidRPr="00135CFF">
        <w:rPr>
          <w:rFonts w:ascii="方正仿宋_GBK" w:eastAsia="方正仿宋_GBK" w:hAnsi="方正仿宋_GBK"/>
          <w:szCs w:val="28"/>
        </w:rPr>
        <w:t>分数字</w:t>
      </w:r>
      <w:proofErr w:type="gramEnd"/>
      <w:r w:rsidRPr="00135CFF">
        <w:rPr>
          <w:rFonts w:ascii="方正仿宋_GBK" w:eastAsia="方正仿宋_GBK" w:hAnsi="方正仿宋_GBK"/>
          <w:szCs w:val="28"/>
        </w:rPr>
        <w:t>生成和实景拍摄2个组别。其中数字生成组面向以软件制作或AI生成为主要创作手段的短视频作品，包括项目宣传片、施工动画、工艺演示、BIM漫游、AI短视频等作品。实景拍摄组面向以现场或人物实拍为主要创作手段的短视频作品，包括工程纪实、人物风采、延时摄影、人物访谈、科普讲解、宣传视频等作品。</w:t>
      </w:r>
    </w:p>
    <w:p w14:paraId="423CE0A3" w14:textId="77777777" w:rsidR="004E662D" w:rsidRPr="00135CFF" w:rsidRDefault="00000000" w:rsidP="00135CFF">
      <w:pPr>
        <w:spacing w:line="360" w:lineRule="exact"/>
        <w:rPr>
          <w:rFonts w:ascii="方正仿宋_GBK" w:eastAsia="方正仿宋_GBK" w:hAnsi="方正仿宋_GBK" w:hint="eastAsia"/>
          <w:b/>
          <w:bCs/>
          <w:szCs w:val="28"/>
        </w:rPr>
      </w:pPr>
      <w:r w:rsidRPr="00135CFF">
        <w:rPr>
          <w:rFonts w:ascii="方正仿宋_GBK" w:eastAsia="方正仿宋_GBK" w:hAnsi="方正仿宋_GBK" w:hint="eastAsia"/>
          <w:b/>
          <w:bCs/>
          <w:szCs w:val="28"/>
        </w:rPr>
        <w:t>二、申报要求</w:t>
      </w:r>
    </w:p>
    <w:p w14:paraId="3482AFF9" w14:textId="77777777" w:rsidR="004E662D" w:rsidRPr="00135CFF" w:rsidRDefault="00000000" w:rsidP="00135CFF">
      <w:pPr>
        <w:spacing w:line="360" w:lineRule="exact"/>
        <w:ind w:firstLineChars="200" w:firstLine="560"/>
        <w:rPr>
          <w:rFonts w:ascii="方正仿宋_GBK" w:eastAsia="方正仿宋_GBK" w:hAnsi="方正仿宋_GBK" w:hint="eastAsia"/>
          <w:szCs w:val="28"/>
        </w:rPr>
      </w:pPr>
      <w:r w:rsidRPr="00135CFF">
        <w:rPr>
          <w:rFonts w:ascii="方正仿宋_GBK" w:eastAsia="方正仿宋_GBK" w:hAnsi="方正仿宋_GBK" w:hint="eastAsia"/>
          <w:szCs w:val="28"/>
        </w:rPr>
        <w:t>（一）大赛各组别</w:t>
      </w:r>
      <w:proofErr w:type="gramStart"/>
      <w:r w:rsidRPr="00135CFF">
        <w:rPr>
          <w:rFonts w:ascii="方正仿宋_GBK" w:eastAsia="方正仿宋_GBK" w:hAnsi="方正仿宋_GBK" w:hint="eastAsia"/>
          <w:szCs w:val="28"/>
        </w:rPr>
        <w:t>均开放</w:t>
      </w:r>
      <w:proofErr w:type="gramEnd"/>
      <w:r w:rsidRPr="00135CFF">
        <w:rPr>
          <w:rFonts w:ascii="方正仿宋_GBK" w:eastAsia="方正仿宋_GBK" w:hAnsi="方正仿宋_GBK" w:hint="eastAsia"/>
          <w:szCs w:val="28"/>
        </w:rPr>
        <w:t>企业与个人参赛通道，企业参赛单个作品参赛单位不超过3家，主创团队成员不超过10人；个人参赛主创团队不超过5人。</w:t>
      </w:r>
    </w:p>
    <w:p w14:paraId="14A5A65F" w14:textId="77777777" w:rsidR="004E662D" w:rsidRPr="00135CFF" w:rsidRDefault="00000000" w:rsidP="00135CFF">
      <w:pPr>
        <w:numPr>
          <w:ilvl w:val="0"/>
          <w:numId w:val="1"/>
        </w:numPr>
        <w:spacing w:line="360" w:lineRule="exact"/>
        <w:ind w:firstLineChars="200" w:firstLine="560"/>
        <w:rPr>
          <w:rFonts w:ascii="方正仿宋_GBK" w:eastAsia="方正仿宋_GBK" w:hAnsi="方正仿宋_GBK" w:hint="eastAsia"/>
          <w:szCs w:val="28"/>
        </w:rPr>
      </w:pPr>
      <w:r w:rsidRPr="00135CFF">
        <w:rPr>
          <w:rFonts w:ascii="方正仿宋_GBK" w:eastAsia="方正仿宋_GBK" w:hAnsi="方正仿宋_GBK"/>
          <w:szCs w:val="28"/>
        </w:rPr>
        <w:t>参赛成果须为参赛方自主创作或联合创作的原创性作品，无任何知识产权纠纷，不侵犯第三方肖像权、名誉权、著作权等合法权益。</w:t>
      </w:r>
    </w:p>
    <w:p w14:paraId="31EC45DB" w14:textId="77777777" w:rsidR="004E662D" w:rsidRPr="00135CFF" w:rsidRDefault="00000000" w:rsidP="00135CFF">
      <w:pPr>
        <w:spacing w:line="360" w:lineRule="exact"/>
        <w:ind w:firstLineChars="200" w:firstLine="560"/>
        <w:rPr>
          <w:rFonts w:ascii="方正仿宋_GBK" w:eastAsia="方正仿宋_GBK" w:hAnsi="方正仿宋_GBK" w:hint="eastAsia"/>
          <w:szCs w:val="28"/>
        </w:rPr>
      </w:pPr>
      <w:r w:rsidRPr="00135CFF">
        <w:rPr>
          <w:rFonts w:ascii="方正仿宋_GBK" w:eastAsia="方正仿宋_GBK" w:hAnsi="方正仿宋_GBK" w:hint="eastAsia"/>
          <w:szCs w:val="28"/>
        </w:rPr>
        <w:t>（三）申报材料要求：</w:t>
      </w:r>
    </w:p>
    <w:p w14:paraId="5040B701" w14:textId="77777777" w:rsidR="004E662D" w:rsidRPr="00135CFF" w:rsidRDefault="00000000" w:rsidP="00135CFF">
      <w:pPr>
        <w:spacing w:line="360" w:lineRule="exact"/>
        <w:ind w:firstLineChars="200" w:firstLine="560"/>
        <w:rPr>
          <w:rFonts w:ascii="方正仿宋_GBK" w:eastAsia="方正仿宋_GBK" w:hAnsi="方正仿宋_GBK" w:hint="eastAsia"/>
          <w:szCs w:val="28"/>
        </w:rPr>
      </w:pPr>
      <w:r w:rsidRPr="00135CFF">
        <w:rPr>
          <w:rFonts w:ascii="方正仿宋_GBK" w:eastAsia="方正仿宋_GBK" w:hAnsi="方正仿宋_GBK" w:hint="eastAsia"/>
          <w:szCs w:val="28"/>
        </w:rPr>
        <w:t>1.</w:t>
      </w:r>
      <w:r w:rsidRPr="00135CFF">
        <w:rPr>
          <w:rFonts w:ascii="方正仿宋_GBK" w:eastAsia="方正仿宋_GBK" w:hAnsi="方正仿宋_GBK"/>
          <w:szCs w:val="28"/>
        </w:rPr>
        <w:t>参赛报名表</w:t>
      </w:r>
      <w:r w:rsidRPr="00135CFF">
        <w:rPr>
          <w:rFonts w:ascii="方正仿宋_GBK" w:eastAsia="方正仿宋_GBK" w:hAnsi="方正仿宋_GBK" w:hint="eastAsia"/>
          <w:szCs w:val="28"/>
        </w:rPr>
        <w:t>。</w:t>
      </w:r>
      <w:proofErr w:type="gramStart"/>
      <w:r w:rsidRPr="00135CFF">
        <w:rPr>
          <w:rFonts w:ascii="方正仿宋_GBK" w:eastAsia="方正仿宋_GBK" w:hAnsi="方正仿宋_GBK" w:hint="eastAsia"/>
          <w:szCs w:val="28"/>
        </w:rPr>
        <w:t>微信扫描</w:t>
      </w:r>
      <w:proofErr w:type="gramEnd"/>
      <w:r w:rsidRPr="00135CFF">
        <w:rPr>
          <w:rFonts w:ascii="方正仿宋_GBK" w:eastAsia="方正仿宋_GBK" w:hAnsi="方正仿宋_GBK" w:hint="eastAsia"/>
          <w:szCs w:val="28"/>
        </w:rPr>
        <w:t>下方二</w:t>
      </w:r>
      <w:proofErr w:type="gramStart"/>
      <w:r w:rsidRPr="00135CFF">
        <w:rPr>
          <w:rFonts w:ascii="方正仿宋_GBK" w:eastAsia="方正仿宋_GBK" w:hAnsi="方正仿宋_GBK" w:hint="eastAsia"/>
          <w:szCs w:val="28"/>
        </w:rPr>
        <w:t>维码进入</w:t>
      </w:r>
      <w:proofErr w:type="gramEnd"/>
      <w:r w:rsidRPr="00135CFF">
        <w:rPr>
          <w:rFonts w:ascii="方正仿宋_GBK" w:eastAsia="方正仿宋_GBK" w:hAnsi="方正仿宋_GBK" w:hint="eastAsia"/>
          <w:szCs w:val="28"/>
        </w:rPr>
        <w:t>大赛报名，在系统的发布功能中</w:t>
      </w:r>
      <w:r w:rsidRPr="00135CFF">
        <w:rPr>
          <w:rFonts w:ascii="方正仿宋_GBK" w:eastAsia="方正仿宋_GBK" w:hAnsi="方正仿宋_GBK"/>
          <w:szCs w:val="28"/>
        </w:rPr>
        <w:t>填写</w:t>
      </w:r>
      <w:r w:rsidRPr="00135CFF">
        <w:rPr>
          <w:rFonts w:ascii="方正仿宋_GBK" w:eastAsia="方正仿宋_GBK" w:hAnsi="方正仿宋_GBK" w:hint="eastAsia"/>
          <w:szCs w:val="28"/>
        </w:rPr>
        <w:t>报名信息</w:t>
      </w:r>
      <w:r w:rsidRPr="00135CFF">
        <w:rPr>
          <w:rFonts w:ascii="方正仿宋_GBK" w:eastAsia="方正仿宋_GBK" w:hAnsi="方正仿宋_GBK"/>
          <w:szCs w:val="28"/>
        </w:rPr>
        <w:t>后下载</w:t>
      </w:r>
      <w:r w:rsidRPr="00135CFF">
        <w:rPr>
          <w:rFonts w:ascii="方正仿宋_GBK" w:eastAsia="方正仿宋_GBK" w:hAnsi="方正仿宋_GBK" w:hint="eastAsia"/>
          <w:szCs w:val="28"/>
        </w:rPr>
        <w:t>报名表</w:t>
      </w:r>
      <w:r w:rsidRPr="00135CFF">
        <w:rPr>
          <w:rFonts w:ascii="方正仿宋_GBK" w:eastAsia="方正仿宋_GBK" w:hAnsi="方正仿宋_GBK"/>
          <w:szCs w:val="28"/>
        </w:rPr>
        <w:t>，</w:t>
      </w:r>
      <w:r w:rsidRPr="00135CFF">
        <w:rPr>
          <w:rFonts w:ascii="方正仿宋_GBK" w:eastAsia="方正仿宋_GBK" w:hAnsi="方正仿宋_GBK" w:hint="eastAsia"/>
          <w:szCs w:val="28"/>
        </w:rPr>
        <w:t>纸质报名表</w:t>
      </w:r>
      <w:r w:rsidRPr="00135CFF">
        <w:rPr>
          <w:rFonts w:ascii="方正仿宋_GBK" w:eastAsia="方正仿宋_GBK" w:hAnsi="方正仿宋_GBK"/>
          <w:szCs w:val="28"/>
        </w:rPr>
        <w:t>加盖参赛单位公章后扫描上传</w:t>
      </w:r>
      <w:r w:rsidRPr="00135CFF">
        <w:rPr>
          <w:rFonts w:ascii="方正仿宋_GBK" w:eastAsia="方正仿宋_GBK" w:hAnsi="方正仿宋_GBK" w:hint="eastAsia"/>
          <w:szCs w:val="28"/>
        </w:rPr>
        <w:t>，联合参赛的</w:t>
      </w:r>
      <w:proofErr w:type="gramStart"/>
      <w:r w:rsidRPr="00135CFF">
        <w:rPr>
          <w:rFonts w:ascii="方正仿宋_GBK" w:eastAsia="方正仿宋_GBK" w:hAnsi="方正仿宋_GBK" w:hint="eastAsia"/>
          <w:szCs w:val="28"/>
        </w:rPr>
        <w:t>需所有</w:t>
      </w:r>
      <w:proofErr w:type="gramEnd"/>
      <w:r w:rsidRPr="00135CFF">
        <w:rPr>
          <w:rFonts w:ascii="方正仿宋_GBK" w:eastAsia="方正仿宋_GBK" w:hAnsi="方正仿宋_GBK" w:hint="eastAsia"/>
          <w:szCs w:val="28"/>
        </w:rPr>
        <w:t>联合单位共同盖章；个人</w:t>
      </w:r>
      <w:proofErr w:type="gramStart"/>
      <w:r w:rsidRPr="00135CFF">
        <w:rPr>
          <w:rFonts w:ascii="方正仿宋_GBK" w:eastAsia="方正仿宋_GBK" w:hAnsi="方正仿宋_GBK" w:hint="eastAsia"/>
          <w:szCs w:val="28"/>
        </w:rPr>
        <w:t>参赛需主创</w:t>
      </w:r>
      <w:proofErr w:type="gramEnd"/>
      <w:r w:rsidRPr="00135CFF">
        <w:rPr>
          <w:rFonts w:ascii="方正仿宋_GBK" w:eastAsia="方正仿宋_GBK" w:hAnsi="方正仿宋_GBK" w:hint="eastAsia"/>
          <w:szCs w:val="28"/>
        </w:rPr>
        <w:t>团队全体成员签字后上传。</w:t>
      </w:r>
    </w:p>
    <w:p w14:paraId="5DB97009" w14:textId="77777777" w:rsidR="004E662D" w:rsidRDefault="00000000">
      <w:pPr>
        <w:jc w:val="center"/>
        <w:rPr>
          <w:rFonts w:eastAsiaTheme="minorEastAsia" w:hint="eastAsia"/>
          <w:szCs w:val="28"/>
        </w:rPr>
      </w:pPr>
      <w:r>
        <w:rPr>
          <w:rFonts w:eastAsiaTheme="minorEastAsia" w:hint="eastAsia"/>
          <w:noProof/>
          <w:szCs w:val="28"/>
        </w:rPr>
        <w:drawing>
          <wp:inline distT="0" distB="0" distL="114300" distR="114300" wp14:anchorId="237E9568" wp14:editId="4A36762C">
            <wp:extent cx="1440180" cy="1440180"/>
            <wp:effectExtent l="0" t="0" r="7620" b="7620"/>
            <wp:docPr id="1" name="图片 1" descr="90834c9af8877fe28c5e44541c7ed9e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0834c9af8877fe28c5e44541c7ed9e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40180" cy="1440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0BFED5" w14:textId="77777777" w:rsidR="004E662D" w:rsidRPr="00135CFF" w:rsidRDefault="00000000">
      <w:pPr>
        <w:spacing w:line="380" w:lineRule="exact"/>
        <w:ind w:firstLineChars="200" w:firstLine="560"/>
        <w:rPr>
          <w:rFonts w:ascii="方正仿宋_GBK" w:eastAsia="方正仿宋_GBK" w:hAnsi="方正仿宋_GBK" w:hint="eastAsia"/>
          <w:szCs w:val="28"/>
        </w:rPr>
      </w:pPr>
      <w:r w:rsidRPr="00135CFF">
        <w:rPr>
          <w:rFonts w:ascii="方正仿宋_GBK" w:eastAsia="方正仿宋_GBK" w:hAnsi="方正仿宋_GBK" w:hint="eastAsia"/>
          <w:szCs w:val="28"/>
        </w:rPr>
        <w:t>2.视频作品。作品以主流短视频平台链接网址形式提交，</w:t>
      </w:r>
      <w:proofErr w:type="gramStart"/>
      <w:r w:rsidRPr="00135CFF">
        <w:rPr>
          <w:rFonts w:ascii="方正仿宋_GBK" w:eastAsia="方正仿宋_GBK" w:hAnsi="方正仿宋_GBK" w:hint="eastAsia"/>
          <w:szCs w:val="28"/>
        </w:rPr>
        <w:t>链接须</w:t>
      </w:r>
      <w:proofErr w:type="gramEnd"/>
      <w:r w:rsidRPr="00135CFF">
        <w:rPr>
          <w:rFonts w:ascii="方正仿宋_GBK" w:eastAsia="方正仿宋_GBK" w:hAnsi="方正仿宋_GBK" w:hint="eastAsia"/>
          <w:szCs w:val="28"/>
        </w:rPr>
        <w:t>确保在大赛评审期间可正常打开，每个作品须同步上传对应作品的预览图。</w:t>
      </w:r>
    </w:p>
    <w:p w14:paraId="1D3C0AFF" w14:textId="77777777" w:rsidR="004E662D" w:rsidRPr="00135CFF" w:rsidRDefault="00000000">
      <w:pPr>
        <w:spacing w:line="380" w:lineRule="exact"/>
        <w:rPr>
          <w:rFonts w:ascii="方正仿宋_GBK" w:eastAsia="方正仿宋_GBK" w:hAnsi="方正仿宋_GBK" w:hint="eastAsia"/>
          <w:b/>
          <w:bCs/>
          <w:szCs w:val="28"/>
        </w:rPr>
      </w:pPr>
      <w:r w:rsidRPr="00135CFF">
        <w:rPr>
          <w:rFonts w:ascii="方正仿宋_GBK" w:eastAsia="方正仿宋_GBK" w:hAnsi="方正仿宋_GBK" w:hint="eastAsia"/>
          <w:b/>
          <w:bCs/>
          <w:szCs w:val="28"/>
        </w:rPr>
        <w:drawing>
          <wp:anchor distT="0" distB="0" distL="114300" distR="114300" simplePos="0" relativeHeight="251659264" behindDoc="0" locked="0" layoutInCell="1" allowOverlap="1" wp14:anchorId="26604316" wp14:editId="55FA794F">
            <wp:simplePos x="0" y="0"/>
            <wp:positionH relativeFrom="column">
              <wp:posOffset>2077720</wp:posOffset>
            </wp:positionH>
            <wp:positionV relativeFrom="paragraph">
              <wp:posOffset>281305</wp:posOffset>
            </wp:positionV>
            <wp:extent cx="1118235" cy="1440180"/>
            <wp:effectExtent l="0" t="0" r="5715" b="7620"/>
            <wp:wrapTopAndBottom/>
            <wp:docPr id="2" name="图片 2" descr="qrcode_17731940951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qrcode_1773194095162"/>
                    <pic:cNvPicPr>
                      <a:picLocks noChangeAspect="1"/>
                    </pic:cNvPicPr>
                  </pic:nvPicPr>
                  <pic:blipFill>
                    <a:blip r:embed="rId8"/>
                    <a:srcRect l="10129" t="15669" r="9810" b="26331"/>
                    <a:stretch>
                      <a:fillRect/>
                    </a:stretch>
                  </pic:blipFill>
                  <pic:spPr>
                    <a:xfrm>
                      <a:off x="0" y="0"/>
                      <a:ext cx="1118235" cy="1440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35CFF">
        <w:rPr>
          <w:rFonts w:ascii="方正仿宋_GBK" w:eastAsia="方正仿宋_GBK" w:hAnsi="方正仿宋_GBK" w:hint="eastAsia"/>
          <w:b/>
          <w:bCs/>
          <w:szCs w:val="28"/>
        </w:rPr>
        <w:t>三、大赛答疑交流群</w:t>
      </w:r>
    </w:p>
    <w:sectPr w:rsidR="004E662D" w:rsidRPr="00135CFF">
      <w:headerReference w:type="default" r:id="rId9"/>
      <w:pgSz w:w="11906" w:h="16838"/>
      <w:pgMar w:top="1440" w:right="1800" w:bottom="1440" w:left="1800" w:header="73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F5EAC5" w14:textId="77777777" w:rsidR="00AF3661" w:rsidRDefault="00AF3661">
      <w:pPr>
        <w:rPr>
          <w:rFonts w:hint="eastAsia"/>
        </w:rPr>
      </w:pPr>
      <w:r>
        <w:separator/>
      </w:r>
    </w:p>
  </w:endnote>
  <w:endnote w:type="continuationSeparator" w:id="0">
    <w:p w14:paraId="3E3DBB6C" w14:textId="77777777" w:rsidR="00AF3661" w:rsidRDefault="00AF366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2BF845" w14:textId="77777777" w:rsidR="00AF3661" w:rsidRDefault="00AF3661">
      <w:pPr>
        <w:rPr>
          <w:rFonts w:hint="eastAsia"/>
        </w:rPr>
      </w:pPr>
      <w:r>
        <w:separator/>
      </w:r>
    </w:p>
  </w:footnote>
  <w:footnote w:type="continuationSeparator" w:id="0">
    <w:p w14:paraId="78257DBF" w14:textId="77777777" w:rsidR="00AF3661" w:rsidRDefault="00AF3661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955EA" w14:textId="77777777" w:rsidR="004E662D" w:rsidRDefault="00000000">
    <w:pPr>
      <w:pStyle w:val="a4"/>
      <w:rPr>
        <w:rFonts w:ascii="宋体" w:eastAsia="宋体" w:hAnsi="宋体" w:cs="宋体" w:hint="eastAsia"/>
        <w:b/>
        <w:bCs/>
        <w:sz w:val="28"/>
        <w:szCs w:val="28"/>
      </w:rPr>
    </w:pPr>
    <w:r w:rsidRPr="00FF079D">
      <w:rPr>
        <w:rFonts w:ascii="宋体" w:eastAsia="宋体" w:hAnsi="宋体" w:cs="宋体" w:hint="eastAsia"/>
        <w:b/>
        <w:bCs/>
        <w:sz w:val="28"/>
        <w:szCs w:val="28"/>
      </w:rPr>
      <w:t>附件9</w:t>
    </w:r>
    <w:r>
      <w:rPr>
        <w:rFonts w:ascii="宋体" w:eastAsia="宋体" w:hAnsi="宋体" w:cs="宋体" w:hint="eastAsia"/>
        <w:b/>
        <w:bCs/>
        <w:sz w:val="28"/>
        <w:szCs w:val="28"/>
      </w:rPr>
      <w:t>：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C79FCA"/>
    <w:multiLevelType w:val="singleLevel"/>
    <w:tmpl w:val="33C79FCA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 w16cid:durableId="4157879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FD67B5A"/>
    <w:rsid w:val="00094393"/>
    <w:rsid w:val="00135CFF"/>
    <w:rsid w:val="00272FE1"/>
    <w:rsid w:val="004E662D"/>
    <w:rsid w:val="0069744B"/>
    <w:rsid w:val="006B37FA"/>
    <w:rsid w:val="00AF3661"/>
    <w:rsid w:val="00CE097F"/>
    <w:rsid w:val="00DE3F65"/>
    <w:rsid w:val="00FF079D"/>
    <w:rsid w:val="025F1886"/>
    <w:rsid w:val="04B81B24"/>
    <w:rsid w:val="0858402D"/>
    <w:rsid w:val="08DE2E34"/>
    <w:rsid w:val="0D913CA5"/>
    <w:rsid w:val="0DB00F24"/>
    <w:rsid w:val="12D469A6"/>
    <w:rsid w:val="148F527B"/>
    <w:rsid w:val="16557DFE"/>
    <w:rsid w:val="19181E6F"/>
    <w:rsid w:val="192817FA"/>
    <w:rsid w:val="19570EAE"/>
    <w:rsid w:val="1AF24A8F"/>
    <w:rsid w:val="1BB226BD"/>
    <w:rsid w:val="1BDB2B53"/>
    <w:rsid w:val="1EFA1543"/>
    <w:rsid w:val="20745325"/>
    <w:rsid w:val="27090EBD"/>
    <w:rsid w:val="27430C56"/>
    <w:rsid w:val="2AF7102C"/>
    <w:rsid w:val="2C932FD6"/>
    <w:rsid w:val="2D83129D"/>
    <w:rsid w:val="2DA52FC1"/>
    <w:rsid w:val="2F631386"/>
    <w:rsid w:val="371755BF"/>
    <w:rsid w:val="373F7FE3"/>
    <w:rsid w:val="37CC2FE7"/>
    <w:rsid w:val="39443580"/>
    <w:rsid w:val="39447B32"/>
    <w:rsid w:val="3A080B60"/>
    <w:rsid w:val="3AEF68FA"/>
    <w:rsid w:val="3D6604A8"/>
    <w:rsid w:val="402E32EA"/>
    <w:rsid w:val="48EF79F9"/>
    <w:rsid w:val="4A246B82"/>
    <w:rsid w:val="52AF42A7"/>
    <w:rsid w:val="54CF69F2"/>
    <w:rsid w:val="55984941"/>
    <w:rsid w:val="56461191"/>
    <w:rsid w:val="56A75068"/>
    <w:rsid w:val="5731448C"/>
    <w:rsid w:val="584A41F8"/>
    <w:rsid w:val="59BE5287"/>
    <w:rsid w:val="5BD71A1C"/>
    <w:rsid w:val="601259E5"/>
    <w:rsid w:val="620930E7"/>
    <w:rsid w:val="628D293E"/>
    <w:rsid w:val="63181564"/>
    <w:rsid w:val="63C67212"/>
    <w:rsid w:val="678D63E6"/>
    <w:rsid w:val="67E1461B"/>
    <w:rsid w:val="686E1C26"/>
    <w:rsid w:val="6AB75B07"/>
    <w:rsid w:val="6B4C44A1"/>
    <w:rsid w:val="6C3267F7"/>
    <w:rsid w:val="6C360A8B"/>
    <w:rsid w:val="6EB02F99"/>
    <w:rsid w:val="6FD67B5A"/>
    <w:rsid w:val="72331F17"/>
    <w:rsid w:val="728C5ACB"/>
    <w:rsid w:val="77BC475C"/>
    <w:rsid w:val="7946782A"/>
    <w:rsid w:val="79825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61431161"/>
  <w15:docId w15:val="{EA7B19C0-0EA2-4542-AD34-6019FA599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仿宋" w:eastAsia="仿宋" w:hAnsi="仿宋" w:cstheme="minorBidi"/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5">
    <w:name w:val="Strong"/>
    <w:basedOn w:val="a0"/>
    <w:qFormat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79</Words>
  <Characters>451</Characters>
  <Application>Microsoft Office Word</Application>
  <DocSecurity>0</DocSecurity>
  <Lines>3</Lines>
  <Paragraphs>1</Paragraphs>
  <ScaleCrop>false</ScaleCrop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大兵</dc:creator>
  <cp:lastModifiedBy>dell</cp:lastModifiedBy>
  <cp:revision>5</cp:revision>
  <dcterms:created xsi:type="dcterms:W3CDTF">2026-04-23T01:10:00Z</dcterms:created>
  <dcterms:modified xsi:type="dcterms:W3CDTF">2026-04-23T01:51:00Z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EC29AFAC353F43EE9A98A5D83765E4EF_13</vt:lpwstr>
  </property>
  <property fmtid="{D5CDD505-2E9C-101B-9397-08002B2CF9AE}" pid="4" name="KSOTemplateDocerSaveRecord">
    <vt:lpwstr>eyJoZGlkIjoiMzEwNTM5NzYwMDRjMzkwZTVkZjY2ODkwMGIxNGU0OTUiLCJ1c2VySWQiOiI0OTgwMTc0MTAifQ==</vt:lpwstr>
  </property>
</Properties>
</file>